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Челябинск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http://chelyabinsk.flamp.ru/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chelyabinsk.flamp.ru/" TargetMode="External"/></Relationships>
</file>